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7B" w:rsidRPr="00B65219" w:rsidRDefault="00126E7B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201</w:t>
      </w:r>
      <w:r w:rsidR="00B45D35">
        <w:rPr>
          <w:rFonts w:asciiTheme="minorHAnsi" w:hAnsiTheme="minorHAnsi" w:cs="Arial"/>
          <w:b/>
          <w:sz w:val="22"/>
          <w:szCs w:val="22"/>
        </w:rPr>
        <w:t>7</w:t>
      </w:r>
      <w:r w:rsidRPr="00B65219">
        <w:rPr>
          <w:rFonts w:asciiTheme="minorHAnsi" w:hAnsiTheme="minorHAnsi" w:cs="Arial"/>
          <w:b/>
          <w:sz w:val="22"/>
          <w:szCs w:val="22"/>
        </w:rPr>
        <w:t xml:space="preserve"> Summer RET </w:t>
      </w:r>
      <w:r>
        <w:rPr>
          <w:rFonts w:asciiTheme="minorHAnsi" w:hAnsiTheme="minorHAnsi" w:cs="Arial"/>
          <w:b/>
          <w:sz w:val="22"/>
          <w:szCs w:val="22"/>
        </w:rPr>
        <w:t xml:space="preserve">First </w:t>
      </w:r>
      <w:r w:rsidRPr="00B65219">
        <w:rPr>
          <w:rFonts w:asciiTheme="minorHAnsi" w:hAnsiTheme="minorHAnsi" w:cs="Arial"/>
          <w:b/>
          <w:sz w:val="22"/>
          <w:szCs w:val="22"/>
        </w:rPr>
        <w:t xml:space="preserve"> Bi-weekly Presentation</w:t>
      </w:r>
    </w:p>
    <w:p w:rsidR="00126E7B" w:rsidRPr="00B65219" w:rsidRDefault="00126E7B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Ju</w:t>
      </w:r>
      <w:r>
        <w:rPr>
          <w:rFonts w:asciiTheme="minorHAnsi" w:hAnsiTheme="minorHAnsi" w:cs="Arial"/>
          <w:b/>
          <w:sz w:val="22"/>
          <w:szCs w:val="22"/>
        </w:rPr>
        <w:t>ne</w:t>
      </w:r>
      <w:r w:rsidRPr="00B65219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28, 2017</w:t>
      </w:r>
    </w:p>
    <w:p w:rsidR="00126E7B" w:rsidRPr="00B65219" w:rsidRDefault="00126E7B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9:00 AM to 12:00 noon</w:t>
      </w:r>
    </w:p>
    <w:p w:rsidR="00126E7B" w:rsidRPr="00B65219" w:rsidRDefault="00126E7B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Pr="00B65219">
        <w:rPr>
          <w:rFonts w:asciiTheme="minorHAnsi" w:hAnsiTheme="minorHAnsi" w:cs="Arial"/>
          <w:b/>
          <w:sz w:val="22"/>
          <w:szCs w:val="22"/>
        </w:rPr>
        <w:t xml:space="preserve">16 </w:t>
      </w:r>
      <w:r>
        <w:rPr>
          <w:rFonts w:asciiTheme="minorHAnsi" w:hAnsiTheme="minorHAnsi" w:cs="Arial"/>
          <w:b/>
          <w:sz w:val="22"/>
          <w:szCs w:val="22"/>
        </w:rPr>
        <w:t>Swift</w:t>
      </w:r>
    </w:p>
    <w:p w:rsidR="00126E7B" w:rsidRPr="00B65219" w:rsidRDefault="00126E7B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26E7B" w:rsidRPr="00B65219" w:rsidRDefault="00126E7B" w:rsidP="00126E7B">
      <w:pPr>
        <w:jc w:val="center"/>
        <w:rPr>
          <w:rFonts w:asciiTheme="minorHAnsi" w:hAnsiTheme="minorHAnsi" w:cs="Arial"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AGENDA</w:t>
      </w:r>
    </w:p>
    <w:p w:rsidR="00126E7B" w:rsidRPr="00B65219" w:rsidRDefault="00126E7B" w:rsidP="00126E7B">
      <w:pPr>
        <w:rPr>
          <w:rFonts w:asciiTheme="minorHAnsi" w:hAnsiTheme="minorHAnsi" w:cs="Arial"/>
          <w:sz w:val="22"/>
          <w:szCs w:val="22"/>
        </w:rPr>
      </w:pPr>
    </w:p>
    <w:p w:rsidR="00126E7B" w:rsidRPr="00B65219" w:rsidRDefault="00126E7B" w:rsidP="00126E7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Research Progress Presentation</w:t>
      </w:r>
      <w:r w:rsidRPr="00B65219">
        <w:rPr>
          <w:rFonts w:asciiTheme="minorHAnsi" w:hAnsiTheme="minorHAnsi" w:cs="Arial"/>
          <w:sz w:val="22"/>
          <w:szCs w:val="22"/>
        </w:rPr>
        <w:t xml:space="preserve"> of </w:t>
      </w:r>
      <w:r>
        <w:rPr>
          <w:rFonts w:asciiTheme="minorHAnsi" w:hAnsiTheme="minorHAnsi" w:cs="Arial"/>
          <w:sz w:val="22"/>
          <w:szCs w:val="22"/>
        </w:rPr>
        <w:t>four</w:t>
      </w:r>
      <w:r w:rsidRPr="00B65219">
        <w:rPr>
          <w:rFonts w:asciiTheme="minorHAnsi" w:hAnsiTheme="minorHAnsi" w:cs="Arial"/>
          <w:sz w:val="22"/>
          <w:szCs w:val="22"/>
        </w:rPr>
        <w:t xml:space="preserve"> RET Projects</w:t>
      </w:r>
      <w:r>
        <w:rPr>
          <w:rFonts w:asciiTheme="minorHAnsi" w:hAnsiTheme="minorHAnsi" w:cs="Arial"/>
          <w:sz w:val="22"/>
          <w:szCs w:val="22"/>
        </w:rPr>
        <w:t>,</w:t>
      </w:r>
      <w:r w:rsidRPr="00B65219">
        <w:rPr>
          <w:rFonts w:asciiTheme="minorHAnsi" w:hAnsiTheme="minorHAnsi" w:cs="Arial"/>
          <w:sz w:val="22"/>
          <w:szCs w:val="22"/>
        </w:rPr>
        <w:t xml:space="preserve"> 9:00 </w:t>
      </w:r>
      <w:proofErr w:type="gramStart"/>
      <w:r w:rsidRPr="00B65219">
        <w:rPr>
          <w:rFonts w:asciiTheme="minorHAnsi" w:hAnsiTheme="minorHAnsi" w:cs="Arial"/>
          <w:sz w:val="22"/>
          <w:szCs w:val="22"/>
        </w:rPr>
        <w:t>AM</w:t>
      </w:r>
      <w:proofErr w:type="gramEnd"/>
      <w:r w:rsidRPr="00B65219">
        <w:rPr>
          <w:rFonts w:asciiTheme="minorHAnsi" w:hAnsiTheme="minorHAnsi" w:cs="Arial"/>
          <w:sz w:val="22"/>
          <w:szCs w:val="22"/>
        </w:rPr>
        <w:t xml:space="preserve"> to 12:00 noon.  (</w:t>
      </w:r>
      <w:proofErr w:type="gramStart"/>
      <w:r>
        <w:rPr>
          <w:rFonts w:asciiTheme="minorHAnsi" w:hAnsiTheme="minorHAnsi" w:cs="Arial"/>
          <w:sz w:val="22"/>
          <w:szCs w:val="22"/>
        </w:rPr>
        <w:t>up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to 25</w:t>
      </w:r>
      <w:r w:rsidRPr="00B65219">
        <w:rPr>
          <w:rFonts w:asciiTheme="minorHAnsi" w:hAnsiTheme="minorHAnsi" w:cs="Arial"/>
          <w:sz w:val="22"/>
          <w:szCs w:val="22"/>
        </w:rPr>
        <w:t xml:space="preserve"> minutes each for </w:t>
      </w:r>
      <w:r>
        <w:rPr>
          <w:rFonts w:asciiTheme="minorHAnsi" w:hAnsiTheme="minorHAnsi" w:cs="Arial"/>
          <w:sz w:val="22"/>
          <w:szCs w:val="22"/>
        </w:rPr>
        <w:t>the entire p</w:t>
      </w:r>
      <w:r w:rsidRPr="00B65219">
        <w:rPr>
          <w:rFonts w:asciiTheme="minorHAnsi" w:hAnsiTheme="minorHAnsi" w:cs="Arial"/>
          <w:sz w:val="22"/>
          <w:szCs w:val="22"/>
        </w:rPr>
        <w:t>resentation and 5 minutes each for Q &amp; A Session</w:t>
      </w:r>
      <w:r>
        <w:rPr>
          <w:rFonts w:asciiTheme="minorHAnsi" w:hAnsiTheme="minorHAnsi" w:cs="Arial"/>
          <w:sz w:val="22"/>
          <w:szCs w:val="22"/>
        </w:rPr>
        <w:t>.</w:t>
      </w:r>
      <w:r w:rsidRPr="00B65219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Please expect to show your Power Point and present progress on your</w:t>
      </w:r>
      <w:r w:rsidRPr="00B6521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research paper and the video.  We are not expecting to see any posters yet.  </w:t>
      </w:r>
      <w:r w:rsidRPr="00B65219">
        <w:rPr>
          <w:rFonts w:asciiTheme="minorHAnsi" w:hAnsiTheme="minorHAnsi" w:cs="Arial"/>
          <w:sz w:val="22"/>
          <w:szCs w:val="22"/>
        </w:rPr>
        <w:t xml:space="preserve">See below for the order of presentations. </w:t>
      </w:r>
    </w:p>
    <w:p w:rsidR="00126E7B" w:rsidRPr="00B65219" w:rsidRDefault="00126E7B" w:rsidP="00126E7B">
      <w:pPr>
        <w:ind w:left="2880" w:hanging="2160"/>
        <w:rPr>
          <w:rFonts w:asciiTheme="minorHAnsi" w:hAnsiTheme="minorHAnsi" w:cs="Arial"/>
          <w:sz w:val="22"/>
          <w:szCs w:val="22"/>
        </w:rPr>
      </w:pPr>
    </w:p>
    <w:p w:rsidR="00126E7B" w:rsidRPr="00B65219" w:rsidRDefault="00126E7B" w:rsidP="00126E7B">
      <w:pPr>
        <w:spacing w:line="360" w:lineRule="auto"/>
        <w:ind w:firstLine="720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sz w:val="22"/>
          <w:szCs w:val="22"/>
        </w:rPr>
        <w:t xml:space="preserve">9:00 – 9:05 AM     </w:t>
      </w:r>
      <w:r w:rsidRPr="00B65219">
        <w:rPr>
          <w:rFonts w:asciiTheme="minorHAnsi" w:hAnsiTheme="minorHAnsi" w:cs="Arial"/>
          <w:sz w:val="22"/>
          <w:szCs w:val="22"/>
        </w:rPr>
        <w:tab/>
        <w:t>Welcome and Housekeeping</w:t>
      </w:r>
    </w:p>
    <w:p w:rsidR="00126E7B" w:rsidRPr="00B65219" w:rsidRDefault="00126E7B" w:rsidP="00126E7B">
      <w:pPr>
        <w:pStyle w:val="ListParagraph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26E7B" w:rsidRPr="00B65219" w:rsidRDefault="00126E7B" w:rsidP="00126E7B">
      <w:pPr>
        <w:tabs>
          <w:tab w:val="center" w:pos="-2070"/>
        </w:tabs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sz w:val="22"/>
          <w:szCs w:val="22"/>
        </w:rPr>
        <w:tab/>
      </w:r>
      <w:r w:rsidRPr="00B65219">
        <w:rPr>
          <w:rFonts w:asciiTheme="minorHAnsi" w:hAnsiTheme="minorHAnsi" w:cs="Arial"/>
          <w:b/>
          <w:sz w:val="22"/>
          <w:szCs w:val="22"/>
        </w:rPr>
        <w:t>Project 1</w:t>
      </w:r>
      <w:r w:rsidRPr="00B65219">
        <w:rPr>
          <w:rFonts w:asciiTheme="minorHAnsi" w:hAnsiTheme="minorHAnsi" w:cs="Arial"/>
          <w:sz w:val="22"/>
          <w:szCs w:val="22"/>
        </w:rPr>
        <w:t>:  “</w:t>
      </w:r>
      <w:r w:rsidRPr="001F3FB9">
        <w:rPr>
          <w:rFonts w:ascii="Arial" w:hAnsi="Arial" w:cs="Arial"/>
          <w:sz w:val="20"/>
          <w:szCs w:val="20"/>
        </w:rPr>
        <w:t xml:space="preserve">Synthesis and Characterization of Different Forms of Cu </w:t>
      </w:r>
      <w:proofErr w:type="spellStart"/>
      <w:r w:rsidRPr="001F3FB9">
        <w:rPr>
          <w:rFonts w:ascii="Arial" w:hAnsi="Arial" w:cs="Arial"/>
          <w:sz w:val="20"/>
          <w:szCs w:val="20"/>
        </w:rPr>
        <w:t>Nanoparticles</w:t>
      </w:r>
      <w:proofErr w:type="spellEnd"/>
      <w:r w:rsidRPr="001F3FB9">
        <w:rPr>
          <w:rFonts w:ascii="Arial" w:hAnsi="Arial" w:cs="Arial"/>
          <w:sz w:val="20"/>
          <w:szCs w:val="20"/>
        </w:rPr>
        <w:t xml:space="preserve"> to Mitigate its Leaching to Water Bodies</w:t>
      </w:r>
      <w:r w:rsidRPr="00B65219">
        <w:rPr>
          <w:rFonts w:asciiTheme="minorHAnsi" w:hAnsiTheme="minorHAnsi"/>
          <w:color w:val="000000"/>
          <w:sz w:val="22"/>
          <w:szCs w:val="22"/>
        </w:rPr>
        <w:t>,</w:t>
      </w:r>
      <w:r w:rsidRPr="00B65219">
        <w:rPr>
          <w:rFonts w:asciiTheme="minorHAnsi" w:hAnsiTheme="minorHAnsi" w:cs="Arial"/>
          <w:sz w:val="22"/>
          <w:szCs w:val="22"/>
        </w:rPr>
        <w:t xml:space="preserve">” – presentation by </w:t>
      </w:r>
      <w:r>
        <w:rPr>
          <w:rFonts w:asciiTheme="minorHAnsi" w:hAnsiTheme="minorHAnsi" w:cs="Arial"/>
          <w:sz w:val="22"/>
          <w:szCs w:val="22"/>
        </w:rPr>
        <w:t>Todd Hamilton and Kim Lykens</w:t>
      </w:r>
      <w:r w:rsidRPr="00B65219">
        <w:rPr>
          <w:rFonts w:asciiTheme="minorHAnsi" w:hAnsiTheme="minorHAnsi" w:cs="Arial"/>
          <w:sz w:val="22"/>
          <w:szCs w:val="22"/>
        </w:rPr>
        <w:t>.</w:t>
      </w:r>
    </w:p>
    <w:p w:rsidR="00126E7B" w:rsidRPr="00B65219" w:rsidRDefault="00126E7B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</w:p>
    <w:p w:rsidR="00126E7B" w:rsidRPr="00B65219" w:rsidRDefault="00126E7B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sz w:val="22"/>
          <w:szCs w:val="22"/>
        </w:rPr>
        <w:tab/>
      </w:r>
      <w:r w:rsidRPr="00B65219">
        <w:rPr>
          <w:rFonts w:asciiTheme="minorHAnsi" w:hAnsiTheme="minorHAnsi" w:cs="Arial"/>
          <w:b/>
          <w:sz w:val="22"/>
          <w:szCs w:val="22"/>
        </w:rPr>
        <w:t>Project 2</w:t>
      </w:r>
      <w:r w:rsidRPr="00B65219">
        <w:rPr>
          <w:rFonts w:asciiTheme="minorHAnsi" w:hAnsiTheme="minorHAnsi" w:cs="Arial"/>
          <w:sz w:val="22"/>
          <w:szCs w:val="22"/>
        </w:rPr>
        <w:t>:   “</w:t>
      </w:r>
      <w:r w:rsidRPr="001F3FB9">
        <w:rPr>
          <w:rFonts w:ascii="Arial" w:hAnsi="Arial" w:cs="Arial"/>
          <w:bCs/>
          <w:sz w:val="20"/>
          <w:szCs w:val="20"/>
        </w:rPr>
        <w:t xml:space="preserve">Energy Storage Devices Based on Three Dimensional (3D) </w:t>
      </w:r>
      <w:proofErr w:type="spellStart"/>
      <w:r w:rsidRPr="001F3FB9">
        <w:rPr>
          <w:rFonts w:ascii="Arial" w:hAnsi="Arial" w:cs="Arial"/>
          <w:bCs/>
          <w:sz w:val="20"/>
          <w:szCs w:val="20"/>
        </w:rPr>
        <w:t>Graphene</w:t>
      </w:r>
      <w:proofErr w:type="spellEnd"/>
      <w:r w:rsidRPr="001F3FB9">
        <w:rPr>
          <w:rFonts w:ascii="Arial" w:hAnsi="Arial" w:cs="Arial"/>
          <w:bCs/>
          <w:sz w:val="20"/>
          <w:szCs w:val="20"/>
        </w:rPr>
        <w:t xml:space="preserve">: Case </w:t>
      </w:r>
      <w:proofErr w:type="spellStart"/>
      <w:r w:rsidRPr="001F3FB9">
        <w:rPr>
          <w:rFonts w:ascii="Arial" w:hAnsi="Arial" w:cs="Arial"/>
          <w:bCs/>
          <w:sz w:val="20"/>
          <w:szCs w:val="20"/>
        </w:rPr>
        <w:t>Supercapacitors</w:t>
      </w:r>
      <w:proofErr w:type="spellEnd"/>
      <w:r w:rsidRPr="001F3FB9">
        <w:rPr>
          <w:rFonts w:ascii="Arial" w:hAnsi="Arial" w:cs="Arial"/>
          <w:bCs/>
          <w:sz w:val="20"/>
          <w:szCs w:val="20"/>
        </w:rPr>
        <w:t xml:space="preserve"> and Lithium–Sulfur (Li-S) Batteries</w:t>
      </w:r>
      <w:r w:rsidRPr="00B65219">
        <w:rPr>
          <w:rFonts w:asciiTheme="minorHAnsi" w:hAnsiTheme="minorHAnsi"/>
          <w:color w:val="000000"/>
          <w:sz w:val="22"/>
          <w:szCs w:val="22"/>
        </w:rPr>
        <w:t>,</w:t>
      </w:r>
      <w:r w:rsidRPr="00B65219">
        <w:rPr>
          <w:rFonts w:asciiTheme="minorHAnsi" w:hAnsiTheme="minorHAnsi" w:cs="Arial"/>
          <w:sz w:val="22"/>
          <w:szCs w:val="22"/>
        </w:rPr>
        <w:t xml:space="preserve">” – presentation by </w:t>
      </w:r>
      <w:r>
        <w:rPr>
          <w:rFonts w:asciiTheme="minorHAnsi" w:hAnsiTheme="minorHAnsi" w:cs="Arial"/>
          <w:sz w:val="22"/>
          <w:szCs w:val="22"/>
        </w:rPr>
        <w:t>Tiara Anderson and Michael Sullivan</w:t>
      </w:r>
    </w:p>
    <w:p w:rsidR="00126E7B" w:rsidRPr="00B65219" w:rsidRDefault="00126E7B" w:rsidP="00126E7B">
      <w:pPr>
        <w:pStyle w:val="ListParagraph"/>
        <w:spacing w:line="360" w:lineRule="auto"/>
        <w:ind w:hanging="720"/>
        <w:rPr>
          <w:rFonts w:asciiTheme="minorHAnsi" w:hAnsiTheme="minorHAnsi" w:cs="Arial"/>
          <w:sz w:val="22"/>
          <w:szCs w:val="22"/>
        </w:rPr>
      </w:pPr>
    </w:p>
    <w:p w:rsidR="00126E7B" w:rsidRPr="00B65219" w:rsidRDefault="00126E7B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sz w:val="22"/>
          <w:szCs w:val="22"/>
        </w:rPr>
        <w:tab/>
      </w:r>
      <w:r w:rsidRPr="00B65219">
        <w:rPr>
          <w:rFonts w:asciiTheme="minorHAnsi" w:hAnsiTheme="minorHAnsi" w:cs="Arial"/>
          <w:b/>
          <w:sz w:val="22"/>
          <w:szCs w:val="22"/>
        </w:rPr>
        <w:t>Project 3</w:t>
      </w:r>
      <w:r w:rsidRPr="00B65219">
        <w:rPr>
          <w:rFonts w:asciiTheme="minorHAnsi" w:hAnsiTheme="minorHAnsi" w:cs="Arial"/>
          <w:sz w:val="22"/>
          <w:szCs w:val="22"/>
        </w:rPr>
        <w:t>: “</w:t>
      </w:r>
      <w:r w:rsidRPr="001F3FB9">
        <w:rPr>
          <w:rFonts w:ascii="Arial" w:hAnsi="Arial" w:cs="Arial"/>
          <w:color w:val="000000"/>
          <w:sz w:val="20"/>
          <w:szCs w:val="20"/>
        </w:rPr>
        <w:t>Bio Inspired Optimization of the Multiple Traveling Salesman Problem</w:t>
      </w:r>
      <w:r w:rsidRPr="00B65219">
        <w:rPr>
          <w:rFonts w:asciiTheme="minorHAnsi" w:hAnsiTheme="minorHAnsi"/>
          <w:color w:val="000000"/>
          <w:sz w:val="22"/>
          <w:szCs w:val="22"/>
        </w:rPr>
        <w:t>,</w:t>
      </w:r>
      <w:r w:rsidRPr="00B65219">
        <w:rPr>
          <w:rFonts w:asciiTheme="minorHAnsi" w:hAnsiTheme="minorHAnsi" w:cs="Arial"/>
          <w:sz w:val="22"/>
          <w:szCs w:val="22"/>
        </w:rPr>
        <w:t xml:space="preserve">” – presentation by </w:t>
      </w:r>
      <w:r>
        <w:rPr>
          <w:rFonts w:asciiTheme="minorHAnsi" w:hAnsiTheme="minorHAnsi" w:cs="Arial"/>
          <w:sz w:val="22"/>
          <w:szCs w:val="22"/>
        </w:rPr>
        <w:t>John McClellan and Ryan Wright</w:t>
      </w:r>
      <w:r w:rsidRPr="00B65219">
        <w:rPr>
          <w:rFonts w:asciiTheme="minorHAnsi" w:hAnsiTheme="minorHAnsi" w:cs="Arial"/>
          <w:sz w:val="22"/>
          <w:szCs w:val="22"/>
        </w:rPr>
        <w:t>.</w:t>
      </w:r>
    </w:p>
    <w:p w:rsidR="00126E7B" w:rsidRPr="00B65219" w:rsidRDefault="00126E7B" w:rsidP="00126E7B">
      <w:pPr>
        <w:pStyle w:val="ListParagraph"/>
        <w:spacing w:line="360" w:lineRule="auto"/>
        <w:ind w:hanging="720"/>
        <w:rPr>
          <w:rFonts w:asciiTheme="minorHAnsi" w:hAnsiTheme="minorHAnsi" w:cs="Arial"/>
          <w:sz w:val="22"/>
          <w:szCs w:val="22"/>
        </w:rPr>
      </w:pPr>
    </w:p>
    <w:p w:rsidR="00126E7B" w:rsidRPr="00B65219" w:rsidRDefault="00126E7B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ab/>
        <w:t>Project 4:</w:t>
      </w:r>
      <w:r w:rsidRPr="00B65219">
        <w:rPr>
          <w:rFonts w:asciiTheme="minorHAnsi" w:hAnsiTheme="minorHAnsi" w:cs="Arial"/>
          <w:sz w:val="22"/>
          <w:szCs w:val="22"/>
        </w:rPr>
        <w:t xml:space="preserve"> “</w:t>
      </w:r>
      <w:r w:rsidRPr="001F3FB9">
        <w:rPr>
          <w:rFonts w:ascii="Arial" w:hAnsi="Arial" w:cs="Arial"/>
          <w:sz w:val="20"/>
          <w:szCs w:val="20"/>
        </w:rPr>
        <w:t xml:space="preserve">Air Quality Monitoring and Emissions Characterization </w:t>
      </w:r>
      <w:proofErr w:type="gramStart"/>
      <w:r w:rsidRPr="001F3FB9">
        <w:rPr>
          <w:rFonts w:ascii="Arial" w:hAnsi="Arial" w:cs="Arial"/>
          <w:sz w:val="20"/>
          <w:szCs w:val="20"/>
        </w:rPr>
        <w:t>Near</w:t>
      </w:r>
      <w:proofErr w:type="gramEnd"/>
      <w:r w:rsidRPr="001F3FB9">
        <w:rPr>
          <w:rFonts w:ascii="Arial" w:hAnsi="Arial" w:cs="Arial"/>
          <w:sz w:val="20"/>
          <w:szCs w:val="20"/>
        </w:rPr>
        <w:t xml:space="preserve"> a Major R</w:t>
      </w:r>
      <w:r>
        <w:rPr>
          <w:rFonts w:ascii="Arial" w:hAnsi="Arial" w:cs="Arial"/>
          <w:sz w:val="20"/>
          <w:szCs w:val="20"/>
        </w:rPr>
        <w:t>oadway</w:t>
      </w:r>
      <w:r w:rsidRPr="00B65219">
        <w:rPr>
          <w:rFonts w:asciiTheme="minorHAnsi" w:hAnsiTheme="minorHAnsi"/>
          <w:color w:val="000000"/>
          <w:sz w:val="22"/>
          <w:szCs w:val="22"/>
        </w:rPr>
        <w:t>,</w:t>
      </w:r>
      <w:r w:rsidRPr="00B65219">
        <w:rPr>
          <w:rFonts w:asciiTheme="minorHAnsi" w:hAnsiTheme="minorHAnsi" w:cs="Arial"/>
          <w:sz w:val="22"/>
          <w:szCs w:val="22"/>
        </w:rPr>
        <w:t xml:space="preserve">” – presentation by </w:t>
      </w:r>
      <w:r>
        <w:rPr>
          <w:rFonts w:asciiTheme="minorHAnsi" w:hAnsiTheme="minorHAnsi" w:cs="Arial"/>
          <w:sz w:val="22"/>
          <w:szCs w:val="22"/>
        </w:rPr>
        <w:t xml:space="preserve">Kat </w:t>
      </w:r>
      <w:proofErr w:type="spellStart"/>
      <w:r>
        <w:rPr>
          <w:rFonts w:asciiTheme="minorHAnsi" w:hAnsiTheme="minorHAnsi" w:cs="Arial"/>
          <w:sz w:val="22"/>
          <w:szCs w:val="22"/>
        </w:rPr>
        <w:t>Roedig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and Molly Hamilton</w:t>
      </w:r>
    </w:p>
    <w:p w:rsidR="00126E7B" w:rsidRPr="00B65219" w:rsidRDefault="00126E7B" w:rsidP="00126E7B">
      <w:pPr>
        <w:pStyle w:val="ListParagraph"/>
        <w:spacing w:line="360" w:lineRule="auto"/>
        <w:ind w:hanging="720"/>
        <w:rPr>
          <w:rFonts w:asciiTheme="minorHAnsi" w:hAnsiTheme="minorHAnsi" w:cs="Arial"/>
          <w:sz w:val="22"/>
          <w:szCs w:val="22"/>
        </w:rPr>
      </w:pPr>
    </w:p>
    <w:p w:rsidR="001C0F3C" w:rsidRDefault="001C0F3C" w:rsidP="00126E7B">
      <w:pPr>
        <w:ind w:left="720" w:hanging="720"/>
      </w:pPr>
    </w:p>
    <w:sectPr w:rsidR="001C0F3C" w:rsidSect="000D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E7B"/>
    <w:rsid w:val="00126E7B"/>
    <w:rsid w:val="001C0F3C"/>
    <w:rsid w:val="00B4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2017-06-26T19:51:00Z</dcterms:created>
  <dcterms:modified xsi:type="dcterms:W3CDTF">2017-06-26T20:01:00Z</dcterms:modified>
</cp:coreProperties>
</file>